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37F02" w14:textId="05BF79C3" w:rsidR="00863C15" w:rsidRPr="00763D33" w:rsidRDefault="00863C15" w:rsidP="00111C89">
      <w:pPr>
        <w:rPr>
          <w:color w:val="7F7F7F" w:themeColor="background1" w:themeShade="7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002758" wp14:editId="0E244338">
            <wp:simplePos x="0" y="0"/>
            <wp:positionH relativeFrom="column">
              <wp:posOffset>3703320</wp:posOffset>
            </wp:positionH>
            <wp:positionV relativeFrom="paragraph">
              <wp:posOffset>0</wp:posOffset>
            </wp:positionV>
            <wp:extent cx="1974683" cy="619125"/>
            <wp:effectExtent l="0" t="0" r="0" b="0"/>
            <wp:wrapSquare wrapText="bothSides"/>
            <wp:docPr id="878317410" name="Picture 878317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683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728DD79" w:rsidRPr="22DD5B73">
        <w:rPr>
          <w:color w:val="7F7F7F" w:themeColor="background1" w:themeShade="7F"/>
          <w:sz w:val="40"/>
          <w:szCs w:val="40"/>
        </w:rPr>
        <w:t xml:space="preserve">Door to Door Holiday List </w:t>
      </w:r>
      <w:r w:rsidR="00111C89">
        <w:rPr>
          <w:color w:val="7F7F7F" w:themeColor="background1" w:themeShade="7F"/>
          <w:sz w:val="40"/>
          <w:szCs w:val="40"/>
        </w:rPr>
        <w:t>202</w:t>
      </w:r>
      <w:r w:rsidR="00622849">
        <w:rPr>
          <w:color w:val="7F7F7F" w:themeColor="background1" w:themeShade="7F"/>
          <w:sz w:val="40"/>
          <w:szCs w:val="40"/>
        </w:rPr>
        <w:t>4 -2025</w:t>
      </w:r>
      <w:r w:rsidR="00884739">
        <w:tab/>
      </w:r>
    </w:p>
    <w:p w14:paraId="1EDEAF50" w14:textId="77777777" w:rsidR="00BC6FDB" w:rsidRPr="00BC6FDB" w:rsidRDefault="00BC6FDB" w:rsidP="00884739">
      <w:pPr>
        <w:tabs>
          <w:tab w:val="left" w:pos="4300"/>
        </w:tabs>
        <w:rPr>
          <w:b/>
          <w:bCs/>
        </w:rPr>
      </w:pPr>
    </w:p>
    <w:p w14:paraId="5B068CEA" w14:textId="26521898" w:rsidR="00763D33" w:rsidRDefault="00763D33" w:rsidP="5728DD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Important Information:</w:t>
      </w:r>
    </w:p>
    <w:p w14:paraId="4D63E3DC" w14:textId="77777777" w:rsidR="00763D33" w:rsidRPr="00763D33" w:rsidRDefault="00763D33" w:rsidP="5728DD79">
      <w:pPr>
        <w:rPr>
          <w:rFonts w:ascii="Arial" w:hAnsi="Arial" w:cs="Arial"/>
          <w:b/>
          <w:bCs/>
        </w:rPr>
      </w:pPr>
    </w:p>
    <w:p w14:paraId="5B1DD4A2" w14:textId="5A6B220F" w:rsidR="00622849" w:rsidRDefault="00111C89" w:rsidP="5728DD79">
      <w:pPr>
        <w:rPr>
          <w:rFonts w:ascii="Arial" w:hAnsi="Arial" w:cs="Arial"/>
          <w:b/>
          <w:bCs/>
          <w:sz w:val="20"/>
          <w:szCs w:val="20"/>
        </w:rPr>
      </w:pPr>
      <w:r w:rsidRPr="00BC6FDB">
        <w:rPr>
          <w:rFonts w:ascii="Arial" w:hAnsi="Arial" w:cs="Arial"/>
          <w:b/>
          <w:bCs/>
          <w:sz w:val="20"/>
          <w:szCs w:val="20"/>
        </w:rPr>
        <w:t>All UK holiday prices include Door to Door</w:t>
      </w:r>
      <w:r w:rsidR="00622849">
        <w:rPr>
          <w:rFonts w:ascii="Arial" w:hAnsi="Arial" w:cs="Arial"/>
          <w:b/>
          <w:bCs/>
          <w:sz w:val="20"/>
          <w:szCs w:val="20"/>
        </w:rPr>
        <w:t xml:space="preserve"> Return</w:t>
      </w:r>
      <w:r w:rsidRPr="00BC6FD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622849">
        <w:rPr>
          <w:rFonts w:ascii="Arial" w:hAnsi="Arial" w:cs="Arial"/>
          <w:b/>
          <w:bCs/>
          <w:sz w:val="20"/>
          <w:szCs w:val="20"/>
        </w:rPr>
        <w:t>p</w:t>
      </w:r>
      <w:r w:rsidRPr="00BC6FDB">
        <w:rPr>
          <w:rFonts w:ascii="Arial" w:hAnsi="Arial" w:cs="Arial"/>
          <w:b/>
          <w:bCs/>
          <w:sz w:val="20"/>
          <w:szCs w:val="20"/>
        </w:rPr>
        <w:t>ick up,</w:t>
      </w:r>
      <w:r w:rsidR="00622849">
        <w:rPr>
          <w:rFonts w:ascii="Arial" w:hAnsi="Arial" w:cs="Arial"/>
          <w:b/>
          <w:bCs/>
          <w:sz w:val="20"/>
          <w:szCs w:val="20"/>
        </w:rPr>
        <w:t xml:space="preserve"> 24 hour</w:t>
      </w:r>
      <w:proofErr w:type="gramEnd"/>
      <w:r w:rsidR="00622849">
        <w:rPr>
          <w:rFonts w:ascii="Arial" w:hAnsi="Arial" w:cs="Arial"/>
          <w:b/>
          <w:bCs/>
          <w:sz w:val="20"/>
          <w:szCs w:val="20"/>
        </w:rPr>
        <w:t xml:space="preserve"> carer support, breakfast, packed lunch</w:t>
      </w:r>
      <w:r w:rsidRPr="00BC6FDB">
        <w:rPr>
          <w:rFonts w:ascii="Arial" w:hAnsi="Arial" w:cs="Arial"/>
          <w:b/>
          <w:bCs/>
          <w:sz w:val="20"/>
          <w:szCs w:val="20"/>
        </w:rPr>
        <w:t xml:space="preserve"> and</w:t>
      </w:r>
      <w:r w:rsidR="00622849">
        <w:rPr>
          <w:rFonts w:ascii="Arial" w:hAnsi="Arial" w:cs="Arial"/>
          <w:b/>
          <w:bCs/>
          <w:sz w:val="20"/>
          <w:szCs w:val="20"/>
        </w:rPr>
        <w:t xml:space="preserve"> an</w:t>
      </w:r>
      <w:r w:rsidRPr="00BC6FDB">
        <w:rPr>
          <w:rFonts w:ascii="Arial" w:hAnsi="Arial" w:cs="Arial"/>
          <w:b/>
          <w:bCs/>
          <w:sz w:val="20"/>
          <w:szCs w:val="20"/>
        </w:rPr>
        <w:t xml:space="preserve"> </w:t>
      </w:r>
      <w:r w:rsidR="00622849">
        <w:rPr>
          <w:rFonts w:ascii="Arial" w:hAnsi="Arial" w:cs="Arial"/>
          <w:b/>
          <w:bCs/>
          <w:sz w:val="20"/>
          <w:szCs w:val="20"/>
        </w:rPr>
        <w:t>evening meal unless otherwise stated on the planner.  Accommodation is in a twin room so services users will be sharing.  Single rooms incur an extra cost and unfortunately cannot be made available on some of our holidays.  Please ask for details.</w:t>
      </w:r>
    </w:p>
    <w:p w14:paraId="004B8E61" w14:textId="77777777" w:rsidR="00622849" w:rsidRDefault="00622849" w:rsidP="5728DD79">
      <w:pPr>
        <w:rPr>
          <w:rFonts w:ascii="Arial" w:hAnsi="Arial" w:cs="Arial"/>
          <w:b/>
          <w:bCs/>
          <w:sz w:val="20"/>
          <w:szCs w:val="20"/>
        </w:rPr>
      </w:pPr>
    </w:p>
    <w:p w14:paraId="75C13545" w14:textId="3330E6DC" w:rsidR="00622849" w:rsidRDefault="00622849" w:rsidP="5728DD7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Hotel Holidays include breakfast and evening meal</w:t>
      </w:r>
      <w:r w:rsidR="00C4125A">
        <w:rPr>
          <w:rFonts w:ascii="Arial" w:hAnsi="Arial" w:cs="Arial"/>
          <w:b/>
          <w:bCs/>
          <w:sz w:val="20"/>
          <w:szCs w:val="20"/>
        </w:rPr>
        <w:t>, bingo, quizzes and evening entertainment and are appropriate for wheelchair users</w:t>
      </w:r>
      <w:r w:rsidR="00360F16">
        <w:rPr>
          <w:rFonts w:ascii="Arial" w:hAnsi="Arial" w:cs="Arial"/>
          <w:b/>
          <w:bCs/>
          <w:sz w:val="20"/>
          <w:szCs w:val="20"/>
        </w:rPr>
        <w:t xml:space="preserve"> and those service users with 1:1 needs.</w:t>
      </w:r>
    </w:p>
    <w:p w14:paraId="3CD279A7" w14:textId="77777777" w:rsidR="00622849" w:rsidRDefault="00622849" w:rsidP="5728DD79">
      <w:pPr>
        <w:rPr>
          <w:rFonts w:ascii="Arial" w:hAnsi="Arial" w:cs="Arial"/>
          <w:b/>
          <w:bCs/>
          <w:sz w:val="21"/>
          <w:szCs w:val="21"/>
        </w:rPr>
      </w:pPr>
    </w:p>
    <w:p w14:paraId="26E0DDCB" w14:textId="3D4BDFFC" w:rsidR="00863C15" w:rsidRDefault="00C4125A" w:rsidP="5728DD79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Please note, a</w:t>
      </w:r>
      <w:r w:rsidR="00622849" w:rsidRPr="00622849">
        <w:rPr>
          <w:rFonts w:ascii="Arial" w:hAnsi="Arial" w:cs="Arial"/>
          <w:b/>
          <w:bCs/>
          <w:sz w:val="21"/>
          <w:szCs w:val="21"/>
        </w:rPr>
        <w:t xml:space="preserve">ctivities </w:t>
      </w:r>
      <w:proofErr w:type="spellStart"/>
      <w:r w:rsidR="00622849" w:rsidRPr="00622849">
        <w:rPr>
          <w:rFonts w:ascii="Arial" w:hAnsi="Arial" w:cs="Arial"/>
          <w:b/>
          <w:bCs/>
          <w:sz w:val="21"/>
          <w:szCs w:val="21"/>
        </w:rPr>
        <w:t>asterixed</w:t>
      </w:r>
      <w:proofErr w:type="spellEnd"/>
      <w:r w:rsidR="00622849" w:rsidRPr="00622849">
        <w:rPr>
          <w:rFonts w:ascii="Arial" w:hAnsi="Arial" w:cs="Arial"/>
          <w:b/>
          <w:bCs/>
          <w:sz w:val="21"/>
          <w:szCs w:val="21"/>
        </w:rPr>
        <w:t xml:space="preserve">* </w:t>
      </w:r>
      <w:r w:rsidR="00AC0D9F">
        <w:rPr>
          <w:rFonts w:ascii="Arial" w:hAnsi="Arial" w:cs="Arial"/>
          <w:b/>
          <w:bCs/>
          <w:sz w:val="21"/>
          <w:szCs w:val="21"/>
        </w:rPr>
        <w:t xml:space="preserve">and highlighted in bold </w:t>
      </w:r>
      <w:r w:rsidR="00622849" w:rsidRPr="00622849">
        <w:rPr>
          <w:rFonts w:ascii="Arial" w:hAnsi="Arial" w:cs="Arial"/>
          <w:b/>
          <w:bCs/>
          <w:sz w:val="21"/>
          <w:szCs w:val="21"/>
        </w:rPr>
        <w:t>are included in the price the others are not.</w:t>
      </w:r>
    </w:p>
    <w:p w14:paraId="4E49B049" w14:textId="77777777" w:rsidR="00622849" w:rsidRDefault="00622849" w:rsidP="5728DD79">
      <w:pPr>
        <w:rPr>
          <w:rFonts w:ascii="Arial" w:hAnsi="Arial" w:cs="Arial"/>
          <w:b/>
          <w:bCs/>
          <w:sz w:val="21"/>
          <w:szCs w:val="21"/>
        </w:rPr>
      </w:pPr>
    </w:p>
    <w:p w14:paraId="14D63809" w14:textId="7DE1B79E" w:rsidR="00622849" w:rsidRPr="00622849" w:rsidRDefault="00622849" w:rsidP="5728DD79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Our standard care packages include support with turning on showers/bath, managing water temperature, verbal prompting with washing/dressing and, help with lower washing/dressing</w:t>
      </w:r>
      <w:r w:rsidR="000C7952">
        <w:rPr>
          <w:rFonts w:ascii="Arial" w:hAnsi="Arial" w:cs="Arial"/>
          <w:b/>
          <w:bCs/>
          <w:sz w:val="21"/>
          <w:szCs w:val="21"/>
        </w:rPr>
        <w:t xml:space="preserve"> and</w:t>
      </w:r>
      <w:r>
        <w:rPr>
          <w:rFonts w:ascii="Arial" w:hAnsi="Arial" w:cs="Arial"/>
          <w:b/>
          <w:bCs/>
          <w:sz w:val="21"/>
          <w:szCs w:val="21"/>
        </w:rPr>
        <w:t xml:space="preserve"> applying creams</w:t>
      </w:r>
      <w:r w:rsidR="000C7952">
        <w:rPr>
          <w:rFonts w:ascii="Arial" w:hAnsi="Arial" w:cs="Arial"/>
          <w:b/>
          <w:bCs/>
          <w:sz w:val="21"/>
          <w:szCs w:val="21"/>
        </w:rPr>
        <w:t xml:space="preserve"> if required.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0C7952">
        <w:rPr>
          <w:rFonts w:ascii="Arial" w:hAnsi="Arial" w:cs="Arial"/>
          <w:b/>
          <w:bCs/>
          <w:sz w:val="21"/>
          <w:szCs w:val="21"/>
        </w:rPr>
        <w:t>Support with m</w:t>
      </w:r>
      <w:r>
        <w:rPr>
          <w:rFonts w:ascii="Arial" w:hAnsi="Arial" w:cs="Arial"/>
          <w:b/>
          <w:bCs/>
          <w:sz w:val="21"/>
          <w:szCs w:val="21"/>
        </w:rPr>
        <w:t xml:space="preserve">oney management and verbal prompting with medications is also included.  If the service user requires more comprehensive support, then this </w:t>
      </w:r>
      <w:r w:rsidR="000C7952">
        <w:rPr>
          <w:rFonts w:ascii="Arial" w:hAnsi="Arial" w:cs="Arial"/>
          <w:b/>
          <w:bCs/>
          <w:sz w:val="21"/>
          <w:szCs w:val="21"/>
        </w:rPr>
        <w:t>will</w:t>
      </w:r>
      <w:r>
        <w:rPr>
          <w:rFonts w:ascii="Arial" w:hAnsi="Arial" w:cs="Arial"/>
          <w:b/>
          <w:bCs/>
          <w:sz w:val="21"/>
          <w:szCs w:val="21"/>
        </w:rPr>
        <w:t xml:space="preserve"> include an extra cost.  Please contact us for further information.</w:t>
      </w:r>
    </w:p>
    <w:p w14:paraId="2ED2E261" w14:textId="77777777" w:rsidR="00111C89" w:rsidRPr="00622849" w:rsidRDefault="00111C89" w:rsidP="5728DD79">
      <w:pPr>
        <w:rPr>
          <w:rFonts w:ascii="Arial" w:hAnsi="Arial" w:cs="Arial"/>
          <w:b/>
          <w:bCs/>
          <w:sz w:val="21"/>
          <w:szCs w:val="21"/>
        </w:rPr>
      </w:pPr>
    </w:p>
    <w:p w14:paraId="158A0C4E" w14:textId="0CE2454A" w:rsidR="00111C89" w:rsidRPr="00BC6FDB" w:rsidRDefault="00294BD2" w:rsidP="5728DD7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On Holidays abroad we</w:t>
      </w:r>
      <w:r w:rsidR="00111C89" w:rsidRPr="00BC6FDB">
        <w:rPr>
          <w:rFonts w:ascii="Arial" w:hAnsi="Arial" w:cs="Arial"/>
          <w:b/>
          <w:bCs/>
          <w:sz w:val="20"/>
          <w:szCs w:val="20"/>
        </w:rPr>
        <w:t xml:space="preserve"> offer two options</w:t>
      </w:r>
      <w:r>
        <w:rPr>
          <w:rFonts w:ascii="Arial" w:hAnsi="Arial" w:cs="Arial"/>
          <w:b/>
          <w:bCs/>
          <w:sz w:val="20"/>
          <w:szCs w:val="20"/>
        </w:rPr>
        <w:t xml:space="preserve"> as regards pricing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111C89" w:rsidRPr="00BC6FDB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gramEnd"/>
      <w:r w:rsidR="00111C89" w:rsidRPr="00BC6FDB">
        <w:rPr>
          <w:rFonts w:ascii="Arial" w:hAnsi="Arial" w:cs="Arial"/>
          <w:b/>
          <w:bCs/>
          <w:sz w:val="20"/>
          <w:szCs w:val="20"/>
        </w:rPr>
        <w:t>1) Meet at the Airport or Cruise Terminal or (2) Door to Door</w:t>
      </w:r>
      <w:r w:rsidR="00622849">
        <w:rPr>
          <w:rFonts w:ascii="Arial" w:hAnsi="Arial" w:cs="Arial"/>
          <w:b/>
          <w:bCs/>
          <w:sz w:val="20"/>
          <w:szCs w:val="20"/>
        </w:rPr>
        <w:t xml:space="preserve"> return</w:t>
      </w:r>
      <w:r w:rsidR="00111C89" w:rsidRPr="00BC6FDB">
        <w:rPr>
          <w:rFonts w:ascii="Arial" w:hAnsi="Arial" w:cs="Arial"/>
          <w:b/>
          <w:bCs/>
          <w:sz w:val="20"/>
          <w:szCs w:val="20"/>
        </w:rPr>
        <w:t xml:space="preserve"> pick up with overnight hotel stay</w:t>
      </w:r>
      <w:r w:rsidR="00622849">
        <w:rPr>
          <w:rFonts w:ascii="Arial" w:hAnsi="Arial" w:cs="Arial"/>
          <w:b/>
          <w:bCs/>
          <w:sz w:val="20"/>
          <w:szCs w:val="20"/>
        </w:rPr>
        <w:t xml:space="preserve"> (the overnight stay is an extra cost</w:t>
      </w:r>
      <w:r w:rsidR="000C7952">
        <w:rPr>
          <w:rFonts w:ascii="Arial" w:hAnsi="Arial" w:cs="Arial"/>
          <w:b/>
          <w:bCs/>
          <w:sz w:val="20"/>
          <w:szCs w:val="20"/>
        </w:rPr>
        <w:t xml:space="preserve"> and includes accommodation, evening meal and breakfast</w:t>
      </w:r>
      <w:r w:rsidR="00622849">
        <w:rPr>
          <w:rFonts w:ascii="Arial" w:hAnsi="Arial" w:cs="Arial"/>
          <w:b/>
          <w:bCs/>
          <w:sz w:val="20"/>
          <w:szCs w:val="20"/>
        </w:rPr>
        <w:t>).</w:t>
      </w:r>
    </w:p>
    <w:p w14:paraId="012A115F" w14:textId="77777777" w:rsidR="00BC6FDB" w:rsidRPr="00BC6FDB" w:rsidRDefault="00BC6FDB" w:rsidP="5728DD79">
      <w:pPr>
        <w:rPr>
          <w:rFonts w:ascii="Arial" w:hAnsi="Arial" w:cs="Arial"/>
          <w:b/>
          <w:bCs/>
          <w:sz w:val="20"/>
          <w:szCs w:val="20"/>
        </w:rPr>
      </w:pPr>
    </w:p>
    <w:p w14:paraId="06155599" w14:textId="77777777" w:rsidR="00622849" w:rsidRDefault="00BC6FDB" w:rsidP="5728DD79">
      <w:pPr>
        <w:rPr>
          <w:rFonts w:ascii="Arial" w:hAnsi="Arial" w:cs="Arial"/>
          <w:b/>
          <w:bCs/>
          <w:sz w:val="20"/>
          <w:szCs w:val="20"/>
        </w:rPr>
      </w:pPr>
      <w:r w:rsidRPr="00BC6FDB">
        <w:rPr>
          <w:rFonts w:ascii="Arial" w:hAnsi="Arial" w:cs="Arial"/>
          <w:b/>
          <w:bCs/>
          <w:sz w:val="20"/>
          <w:szCs w:val="20"/>
        </w:rPr>
        <w:t>We only operate our holidays in small groups of 4</w:t>
      </w:r>
      <w:r w:rsidR="00622849">
        <w:rPr>
          <w:rFonts w:ascii="Arial" w:hAnsi="Arial" w:cs="Arial"/>
          <w:b/>
          <w:bCs/>
          <w:sz w:val="20"/>
          <w:szCs w:val="20"/>
        </w:rPr>
        <w:t>.</w:t>
      </w:r>
      <w:r w:rsidRPr="00BC6FDB">
        <w:rPr>
          <w:rFonts w:ascii="Arial" w:hAnsi="Arial" w:cs="Arial"/>
          <w:b/>
          <w:bCs/>
          <w:sz w:val="20"/>
          <w:szCs w:val="20"/>
        </w:rPr>
        <w:t xml:space="preserve"> </w:t>
      </w:r>
      <w:r w:rsidR="00622849">
        <w:rPr>
          <w:rFonts w:ascii="Arial" w:hAnsi="Arial" w:cs="Arial"/>
          <w:b/>
          <w:bCs/>
          <w:sz w:val="20"/>
          <w:szCs w:val="20"/>
        </w:rPr>
        <w:t>W</w:t>
      </w:r>
      <w:r w:rsidRPr="00BC6FDB">
        <w:rPr>
          <w:rFonts w:ascii="Arial" w:hAnsi="Arial" w:cs="Arial"/>
          <w:b/>
          <w:bCs/>
          <w:sz w:val="20"/>
          <w:szCs w:val="20"/>
        </w:rPr>
        <w:t xml:space="preserve">e require a minimum of 4 guests for each holiday to go ahead. </w:t>
      </w:r>
    </w:p>
    <w:p w14:paraId="3244CCAD" w14:textId="77777777" w:rsidR="00622849" w:rsidRDefault="00622849" w:rsidP="5728DD79">
      <w:pPr>
        <w:rPr>
          <w:rFonts w:ascii="Arial" w:hAnsi="Arial" w:cs="Arial"/>
          <w:b/>
          <w:bCs/>
          <w:sz w:val="20"/>
          <w:szCs w:val="20"/>
        </w:rPr>
      </w:pPr>
    </w:p>
    <w:p w14:paraId="0AE39E28" w14:textId="4C588D97" w:rsidR="00111C89" w:rsidRPr="00BC6FDB" w:rsidRDefault="00622849" w:rsidP="5728DD7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This year we only have 40 places available</w:t>
      </w:r>
      <w:r w:rsidR="002A7DAE">
        <w:rPr>
          <w:rFonts w:ascii="Arial" w:hAnsi="Arial" w:cs="Arial"/>
          <w:b/>
          <w:bCs/>
          <w:sz w:val="20"/>
          <w:szCs w:val="20"/>
        </w:rPr>
        <w:t xml:space="preserve"> so please book you places as soon as you can to avoid disappointment.</w:t>
      </w:r>
    </w:p>
    <w:p w14:paraId="3116DC9B" w14:textId="77777777" w:rsidR="00111C89" w:rsidRDefault="00111C89" w:rsidP="5728DD79"/>
    <w:tbl>
      <w:tblPr>
        <w:tblStyle w:val="GridTable2-Accent1"/>
        <w:tblW w:w="10145" w:type="dxa"/>
        <w:jc w:val="center"/>
        <w:tblLook w:val="04A0" w:firstRow="1" w:lastRow="0" w:firstColumn="1" w:lastColumn="0" w:noHBand="0" w:noVBand="1"/>
      </w:tblPr>
      <w:tblGrid>
        <w:gridCol w:w="2684"/>
        <w:gridCol w:w="2526"/>
        <w:gridCol w:w="779"/>
        <w:gridCol w:w="2669"/>
        <w:gridCol w:w="1487"/>
      </w:tblGrid>
      <w:tr w:rsidR="002636F2" w14:paraId="1870CFED" w14:textId="77777777" w:rsidTr="006228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shd w:val="clear" w:color="auto" w:fill="2E74B5" w:themeFill="accent1" w:themeFillShade="BF"/>
            <w:vAlign w:val="center"/>
          </w:tcPr>
          <w:p w14:paraId="38F6674A" w14:textId="2880378D" w:rsidR="00AC35A3" w:rsidRPr="007070A8" w:rsidRDefault="6AF8F84F" w:rsidP="6AF8F84F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6AF8F84F"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</w:rPr>
              <w:t>Date:</w:t>
            </w:r>
          </w:p>
        </w:tc>
        <w:tc>
          <w:tcPr>
            <w:tcW w:w="2529" w:type="dxa"/>
            <w:shd w:val="clear" w:color="auto" w:fill="2E74B5" w:themeFill="accent1" w:themeFillShade="BF"/>
            <w:vAlign w:val="center"/>
          </w:tcPr>
          <w:p w14:paraId="5FE54F5B" w14:textId="6D6FF023" w:rsidR="00AC35A3" w:rsidRPr="007070A8" w:rsidRDefault="6AF8F84F" w:rsidP="6AF8F8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6AF8F84F"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</w:rPr>
              <w:t>Holiday Destination:</w:t>
            </w:r>
          </w:p>
        </w:tc>
        <w:tc>
          <w:tcPr>
            <w:tcW w:w="767" w:type="dxa"/>
            <w:shd w:val="clear" w:color="auto" w:fill="2E74B5" w:themeFill="accent1" w:themeFillShade="BF"/>
            <w:vAlign w:val="center"/>
          </w:tcPr>
          <w:p w14:paraId="7B224F37" w14:textId="5C3DE780" w:rsidR="00AC35A3" w:rsidRPr="00863C15" w:rsidRDefault="6AF8F84F" w:rsidP="6AF8F8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63C15"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</w:rPr>
              <w:t>No. of Days</w:t>
            </w:r>
            <w:r w:rsidR="00707B9D"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2672" w:type="dxa"/>
            <w:shd w:val="clear" w:color="auto" w:fill="2E74B5" w:themeFill="accent1" w:themeFillShade="BF"/>
            <w:vAlign w:val="center"/>
          </w:tcPr>
          <w:p w14:paraId="6BF39F4E" w14:textId="2286ED56" w:rsidR="00AC35A3" w:rsidRDefault="00D82E35" w:rsidP="6AF8F8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</w:rPr>
              <w:t xml:space="preserve">Some of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</w:rPr>
              <w:t>the</w:t>
            </w:r>
            <w:r w:rsidR="00622849"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</w:rPr>
              <w:t>Activities</w:t>
            </w:r>
            <w:proofErr w:type="spellEnd"/>
            <w:r w:rsidR="00622849"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</w:rPr>
              <w:t xml:space="preserve"> Available</w:t>
            </w:r>
            <w:r w:rsidR="00707B9D"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</w:rPr>
              <w:t>:</w:t>
            </w:r>
          </w:p>
          <w:p w14:paraId="6E45E62A" w14:textId="49637C56" w:rsidR="00707B9D" w:rsidRPr="00707B9D" w:rsidRDefault="00707B9D" w:rsidP="00707B9D">
            <w:pPr>
              <w:pStyle w:val="ListParagraph"/>
              <w:ind w:left="10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2E74B5" w:themeFill="accent1" w:themeFillShade="BF"/>
            <w:vAlign w:val="center"/>
          </w:tcPr>
          <w:p w14:paraId="0A9BDCC3" w14:textId="745EDBDC" w:rsidR="00AC35A3" w:rsidRPr="00863C15" w:rsidRDefault="6AF8F84F" w:rsidP="6AF8F8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63C15"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</w:rPr>
              <w:t>Holiday Price from:</w:t>
            </w:r>
          </w:p>
        </w:tc>
      </w:tr>
      <w:tr w:rsidR="002636F2" w14:paraId="1AC2A5C6" w14:textId="77777777" w:rsidTr="00622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vAlign w:val="center"/>
          </w:tcPr>
          <w:p w14:paraId="4570D700" w14:textId="77777777" w:rsidR="00676505" w:rsidRDefault="00676505" w:rsidP="6AF8F84F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2C810385" w14:textId="10B8BA0E" w:rsidR="00AC35A3" w:rsidRPr="00995141" w:rsidRDefault="00622849" w:rsidP="004E2E16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9</w:t>
            </w:r>
            <w:r w:rsidRPr="0062284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– 13</w:t>
            </w:r>
            <w:r w:rsidRPr="0062284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December</w:t>
            </w:r>
            <w:r w:rsidR="004E2E16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2024</w:t>
            </w:r>
          </w:p>
        </w:tc>
        <w:tc>
          <w:tcPr>
            <w:tcW w:w="2529" w:type="dxa"/>
            <w:vAlign w:val="center"/>
          </w:tcPr>
          <w:p w14:paraId="65DFC780" w14:textId="77777777" w:rsidR="00AC35A3" w:rsidRPr="00995141" w:rsidRDefault="00AC35A3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  <w:p w14:paraId="4D125328" w14:textId="77777777" w:rsidR="00111C89" w:rsidRDefault="00622849" w:rsidP="004E2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Butlins Bognor Regis</w:t>
            </w:r>
          </w:p>
          <w:p w14:paraId="7BAAB9B2" w14:textId="77777777" w:rsidR="00622849" w:rsidRDefault="00622849" w:rsidP="004E2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Hotel – Half Board</w:t>
            </w:r>
          </w:p>
          <w:p w14:paraId="6C70CA8C" w14:textId="7F5BEB38" w:rsidR="00C4125A" w:rsidRPr="00995141" w:rsidRDefault="00C4125A" w:rsidP="004E2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14:paraId="3E1756C5" w14:textId="2666F1CA" w:rsidR="00AC35A3" w:rsidRPr="00995141" w:rsidRDefault="00622849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2672" w:type="dxa"/>
            <w:vAlign w:val="center"/>
          </w:tcPr>
          <w:p w14:paraId="12220580" w14:textId="77777777" w:rsidR="00676505" w:rsidRDefault="00622849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Arundel Castle</w:t>
            </w:r>
          </w:p>
          <w:p w14:paraId="69AAF7CE" w14:textId="77777777" w:rsidR="00622849" w:rsidRDefault="00622849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Bowling</w:t>
            </w:r>
          </w:p>
          <w:p w14:paraId="3A09413E" w14:textId="77777777" w:rsidR="00622849" w:rsidRDefault="00622849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Crazy Golf</w:t>
            </w:r>
          </w:p>
          <w:p w14:paraId="444D4A55" w14:textId="79E57028" w:rsidR="00622849" w:rsidRDefault="00622849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Pool/Snooker</w:t>
            </w:r>
          </w:p>
          <w:p w14:paraId="20688B6D" w14:textId="4F08D4D9" w:rsidR="00622849" w:rsidRPr="00622849" w:rsidRDefault="00622849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*</w:t>
            </w:r>
            <w:r w:rsidRPr="00622849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Pantomime, shows and entertainment</w:t>
            </w:r>
          </w:p>
        </w:tc>
        <w:tc>
          <w:tcPr>
            <w:tcW w:w="1489" w:type="dxa"/>
            <w:vAlign w:val="center"/>
          </w:tcPr>
          <w:p w14:paraId="51B44768" w14:textId="77777777" w:rsidR="00111C89" w:rsidRDefault="00111C89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65B98F7D" w14:textId="767FE231" w:rsidR="00F43A9F" w:rsidRDefault="004E2E16" w:rsidP="004E2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622849">
              <w:rPr>
                <w:rFonts w:ascii="Arial" w:hAnsi="Arial" w:cs="Arial"/>
                <w:sz w:val="22"/>
                <w:szCs w:val="22"/>
              </w:rPr>
              <w:t>1</w:t>
            </w:r>
            <w:r w:rsidR="00D82E35">
              <w:rPr>
                <w:rFonts w:ascii="Arial" w:hAnsi="Arial" w:cs="Arial"/>
                <w:sz w:val="22"/>
                <w:szCs w:val="22"/>
              </w:rPr>
              <w:t>5</w:t>
            </w:r>
            <w:r w:rsidR="00622849">
              <w:rPr>
                <w:rFonts w:ascii="Arial" w:hAnsi="Arial" w:cs="Arial"/>
                <w:sz w:val="22"/>
                <w:szCs w:val="22"/>
              </w:rPr>
              <w:t>95</w:t>
            </w:r>
          </w:p>
        </w:tc>
      </w:tr>
      <w:tr w:rsidR="002636F2" w14:paraId="0EB6135B" w14:textId="77777777" w:rsidTr="006228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vAlign w:val="center"/>
          </w:tcPr>
          <w:p w14:paraId="6AD82AB2" w14:textId="77777777" w:rsidR="00AC35A3" w:rsidRDefault="00AC35A3" w:rsidP="6AF8F84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749F6EA" w14:textId="77777777" w:rsidR="00676505" w:rsidRDefault="00622849" w:rsidP="00111C8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31</w:t>
            </w:r>
            <w:r w:rsidRPr="0062284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March – 4</w:t>
            </w:r>
            <w:r w:rsidRPr="0062284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April 2025</w:t>
            </w:r>
          </w:p>
          <w:p w14:paraId="385E5DF8" w14:textId="3B36F43D" w:rsidR="00D82E35" w:rsidRPr="00676505" w:rsidRDefault="00D82E35" w:rsidP="00111C89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14:paraId="3F98A5CF" w14:textId="77777777" w:rsidR="00676505" w:rsidRDefault="00622849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Disneyland Paris</w:t>
            </w:r>
          </w:p>
          <w:p w14:paraId="1747C00C" w14:textId="59660596" w:rsidR="00622849" w:rsidRPr="00995141" w:rsidRDefault="00622849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Hotel – Half Board</w:t>
            </w:r>
          </w:p>
        </w:tc>
        <w:tc>
          <w:tcPr>
            <w:tcW w:w="767" w:type="dxa"/>
            <w:vAlign w:val="center"/>
          </w:tcPr>
          <w:p w14:paraId="369F54BE" w14:textId="12B0CD3D" w:rsidR="00AC35A3" w:rsidRPr="00995141" w:rsidRDefault="00622849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2672" w:type="dxa"/>
            <w:vAlign w:val="center"/>
          </w:tcPr>
          <w:p w14:paraId="1982C256" w14:textId="732355D9" w:rsidR="00111C89" w:rsidRPr="00995141" w:rsidRDefault="00622849" w:rsidP="00622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*3 Day Disney Park Ticket</w:t>
            </w:r>
          </w:p>
        </w:tc>
        <w:tc>
          <w:tcPr>
            <w:tcW w:w="1489" w:type="dxa"/>
            <w:vAlign w:val="center"/>
          </w:tcPr>
          <w:p w14:paraId="317DFC54" w14:textId="144993E9" w:rsidR="00AC35A3" w:rsidRDefault="00135FB8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622849">
              <w:rPr>
                <w:rFonts w:ascii="Arial" w:hAnsi="Arial" w:cs="Arial"/>
                <w:sz w:val="22"/>
                <w:szCs w:val="22"/>
              </w:rPr>
              <w:t>2295</w:t>
            </w:r>
          </w:p>
          <w:p w14:paraId="48661164" w14:textId="61AA7646" w:rsidR="00F43A9F" w:rsidRDefault="00F43A9F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6F2" w14:paraId="47C43175" w14:textId="77777777" w:rsidTr="00622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vAlign w:val="center"/>
          </w:tcPr>
          <w:p w14:paraId="5E6242EF" w14:textId="77777777" w:rsidR="00622849" w:rsidRDefault="00622849" w:rsidP="6AF8F84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A113E5B" w14:textId="72532850" w:rsidR="00716261" w:rsidRPr="00216079" w:rsidRDefault="00622849" w:rsidP="6AF8F84F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12</w:t>
            </w:r>
            <w:r w:rsidRPr="0062284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– 18</w:t>
            </w:r>
            <w:r w:rsidRPr="0062284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May 2025</w:t>
            </w:r>
          </w:p>
        </w:tc>
        <w:tc>
          <w:tcPr>
            <w:tcW w:w="2529" w:type="dxa"/>
            <w:vAlign w:val="center"/>
          </w:tcPr>
          <w:p w14:paraId="02922106" w14:textId="0033F414" w:rsidR="00BC6FDB" w:rsidRPr="00995141" w:rsidRDefault="00622849" w:rsidP="006228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North Norfolk</w:t>
            </w:r>
          </w:p>
        </w:tc>
        <w:tc>
          <w:tcPr>
            <w:tcW w:w="767" w:type="dxa"/>
            <w:vAlign w:val="center"/>
          </w:tcPr>
          <w:p w14:paraId="3B098F50" w14:textId="6106F3E0" w:rsidR="00AC35A3" w:rsidRPr="00995141" w:rsidRDefault="00622849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8</w:t>
            </w:r>
          </w:p>
        </w:tc>
        <w:tc>
          <w:tcPr>
            <w:tcW w:w="2672" w:type="dxa"/>
            <w:vAlign w:val="center"/>
          </w:tcPr>
          <w:p w14:paraId="44FED913" w14:textId="77777777" w:rsidR="00135FB8" w:rsidRDefault="00622849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Broads Cruise</w:t>
            </w:r>
          </w:p>
          <w:p w14:paraId="007E024E" w14:textId="5812C5B6" w:rsidR="00622849" w:rsidRDefault="00622849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Model Village</w:t>
            </w:r>
          </w:p>
          <w:p w14:paraId="174802FB" w14:textId="1F2722CA" w:rsidR="00622849" w:rsidRDefault="00622849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Caistor Castle</w:t>
            </w:r>
          </w:p>
          <w:p w14:paraId="15926F63" w14:textId="5546CDAF" w:rsidR="00622849" w:rsidRDefault="00622849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Steam Train</w:t>
            </w:r>
          </w:p>
          <w:p w14:paraId="0B1F1147" w14:textId="77777777" w:rsidR="00622849" w:rsidRDefault="00622849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Crazy Golf</w:t>
            </w:r>
          </w:p>
          <w:p w14:paraId="3C4D3CE5" w14:textId="77777777" w:rsidR="00622849" w:rsidRDefault="00622849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Day trip to Great Yarmouth</w:t>
            </w:r>
          </w:p>
          <w:p w14:paraId="78CBC960" w14:textId="48C676D5" w:rsidR="00622849" w:rsidRPr="00995141" w:rsidRDefault="00622849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Motor Museum</w:t>
            </w:r>
          </w:p>
        </w:tc>
        <w:tc>
          <w:tcPr>
            <w:tcW w:w="1489" w:type="dxa"/>
            <w:vAlign w:val="center"/>
          </w:tcPr>
          <w:p w14:paraId="1890D30A" w14:textId="77777777" w:rsidR="00AC35A3" w:rsidRDefault="00AC35A3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3CF96C80" w14:textId="77205A7E" w:rsidR="00F43A9F" w:rsidRDefault="00622849" w:rsidP="00EB0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£2295</w:t>
            </w:r>
          </w:p>
        </w:tc>
      </w:tr>
      <w:tr w:rsidR="00716261" w14:paraId="47CF1BAE" w14:textId="77777777" w:rsidTr="006228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vAlign w:val="center"/>
          </w:tcPr>
          <w:p w14:paraId="4352A085" w14:textId="77777777" w:rsidR="002A7DAE" w:rsidRDefault="002A7DAE" w:rsidP="00D82E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3A4756C" w14:textId="1BF93AD4" w:rsidR="00135FB8" w:rsidRPr="00622849" w:rsidRDefault="00622849" w:rsidP="00D82E35">
            <w:pP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2284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9</w:t>
            </w:r>
            <w:r w:rsidRPr="0062284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62284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– 13</w:t>
            </w:r>
            <w:r w:rsidRPr="0062284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62284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June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2025</w:t>
            </w:r>
          </w:p>
          <w:p w14:paraId="23C039DB" w14:textId="4D50C85E" w:rsidR="00BC6FDB" w:rsidRPr="00995141" w:rsidRDefault="00BC6FDB" w:rsidP="00BC6FDB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14:paraId="4A99CD86" w14:textId="2151BC33" w:rsidR="00716261" w:rsidRDefault="00622849" w:rsidP="00D8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Scarborough</w:t>
            </w:r>
          </w:p>
          <w:p w14:paraId="7A5F2B4B" w14:textId="57ADA952" w:rsidR="00622849" w:rsidRDefault="00622849" w:rsidP="00D8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Hotel – Half Board</w:t>
            </w:r>
          </w:p>
          <w:p w14:paraId="207855FC" w14:textId="4640EF79" w:rsidR="00D82E35" w:rsidRPr="00995141" w:rsidRDefault="00D82E35" w:rsidP="00D82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14:paraId="43876CB4" w14:textId="56856CE5" w:rsidR="00716261" w:rsidRPr="00995141" w:rsidRDefault="00D82E35" w:rsidP="00D82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 </w:t>
            </w:r>
            <w:r w:rsidR="001035D8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2672" w:type="dxa"/>
            <w:vAlign w:val="center"/>
          </w:tcPr>
          <w:p w14:paraId="2BFF206B" w14:textId="77777777" w:rsidR="00135FB8" w:rsidRDefault="00D82E35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*</w:t>
            </w:r>
            <w:r w:rsidRPr="00D82E3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Day to York to include National Railway Museum</w:t>
            </w:r>
          </w:p>
          <w:p w14:paraId="68F93340" w14:textId="77777777" w:rsidR="00D82E35" w:rsidRDefault="00D82E35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Eden Camp </w:t>
            </w:r>
          </w:p>
          <w:p w14:paraId="4A8A79E1" w14:textId="77777777" w:rsidR="00D82E35" w:rsidRDefault="00D82E35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Heartbeat</w:t>
            </w:r>
          </w:p>
          <w:p w14:paraId="7C4858D8" w14:textId="77777777" w:rsidR="00D82E35" w:rsidRDefault="00D82E35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Steam Train</w:t>
            </w:r>
          </w:p>
          <w:p w14:paraId="66C4A844" w14:textId="148DD4FA" w:rsidR="00D82E35" w:rsidRPr="00D82E35" w:rsidRDefault="00D82E35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  <w:r w:rsidRPr="00D82E3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*Quizzes and bingo</w:t>
            </w:r>
          </w:p>
          <w:p w14:paraId="3D620C28" w14:textId="769A66AE" w:rsidR="00D82E35" w:rsidRPr="00D82E35" w:rsidRDefault="00D82E35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D82E3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*Evening entertainment</w:t>
            </w:r>
          </w:p>
        </w:tc>
        <w:tc>
          <w:tcPr>
            <w:tcW w:w="1489" w:type="dxa"/>
            <w:vAlign w:val="center"/>
          </w:tcPr>
          <w:p w14:paraId="3E74A560" w14:textId="77777777" w:rsidR="002A7DAE" w:rsidRDefault="002A7DAE" w:rsidP="00547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56720967" w14:textId="77777777" w:rsidR="002A7DAE" w:rsidRDefault="002A7DAE" w:rsidP="00547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5794168" w14:textId="2B6137FB" w:rsidR="00F43A9F" w:rsidRDefault="00E71767" w:rsidP="00547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BC6FDB">
              <w:rPr>
                <w:rFonts w:ascii="Arial" w:hAnsi="Arial" w:cs="Arial"/>
                <w:sz w:val="22"/>
                <w:szCs w:val="22"/>
              </w:rPr>
              <w:t>1</w:t>
            </w:r>
            <w:r w:rsidR="00D82E35">
              <w:rPr>
                <w:rFonts w:ascii="Arial" w:hAnsi="Arial" w:cs="Arial"/>
                <w:sz w:val="22"/>
                <w:szCs w:val="22"/>
              </w:rPr>
              <w:t>8</w:t>
            </w:r>
            <w:r w:rsidR="00BC6FDB">
              <w:rPr>
                <w:rFonts w:ascii="Arial" w:hAnsi="Arial" w:cs="Arial"/>
                <w:sz w:val="22"/>
                <w:szCs w:val="22"/>
              </w:rPr>
              <w:t>95</w:t>
            </w:r>
          </w:p>
        </w:tc>
      </w:tr>
      <w:tr w:rsidR="002636F2" w14:paraId="524A3DD1" w14:textId="77777777" w:rsidTr="00622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vAlign w:val="center"/>
          </w:tcPr>
          <w:p w14:paraId="4CAA2FDE" w14:textId="4F336773" w:rsidR="00AC35A3" w:rsidRDefault="00622849" w:rsidP="00D82E3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  <w:r w:rsidRPr="00622849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– 23</w:t>
            </w:r>
            <w:r w:rsidRPr="00622849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July 2025</w:t>
            </w:r>
          </w:p>
        </w:tc>
        <w:tc>
          <w:tcPr>
            <w:tcW w:w="2529" w:type="dxa"/>
            <w:vAlign w:val="center"/>
          </w:tcPr>
          <w:p w14:paraId="37FB33BC" w14:textId="699897B0" w:rsidR="00AC35A3" w:rsidRDefault="00622849" w:rsidP="00D82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West Midlands</w:t>
            </w:r>
          </w:p>
        </w:tc>
        <w:tc>
          <w:tcPr>
            <w:tcW w:w="767" w:type="dxa"/>
            <w:vAlign w:val="center"/>
          </w:tcPr>
          <w:p w14:paraId="580FD057" w14:textId="77777777" w:rsidR="00135FB8" w:rsidRDefault="00135FB8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1205544E" w14:textId="00F4B88C" w:rsidR="00AC35A3" w:rsidRDefault="00AC35A3" w:rsidP="00135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6538C4A5" w14:textId="77777777" w:rsidR="00622849" w:rsidRDefault="00622849" w:rsidP="00135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2CDA3372" w14:textId="77777777" w:rsidR="00622849" w:rsidRDefault="00622849" w:rsidP="00135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18377A2" w14:textId="1E34CF21" w:rsidR="00622849" w:rsidRDefault="00D82E35" w:rsidP="00D82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608DD69F" w14:textId="77777777" w:rsidR="00622849" w:rsidRDefault="00622849" w:rsidP="006228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1C068785" w14:textId="77777777" w:rsidR="00622849" w:rsidRDefault="00622849" w:rsidP="006228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C0211A1" w14:textId="30F365B6" w:rsidR="00135FB8" w:rsidRDefault="00135FB8" w:rsidP="00622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3AFC9634" w14:textId="2CE6EB4D" w:rsidR="00710967" w:rsidRDefault="00710967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2" w:type="dxa"/>
            <w:vAlign w:val="center"/>
          </w:tcPr>
          <w:p w14:paraId="16139F56" w14:textId="61F5770F" w:rsidR="00BC6FDB" w:rsidRDefault="00622849" w:rsidP="00D82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West Midlands Safari Park</w:t>
            </w:r>
          </w:p>
          <w:p w14:paraId="3383FDF1" w14:textId="6A2565DE" w:rsidR="00622849" w:rsidRDefault="00622849" w:rsidP="00D82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Steam Train</w:t>
            </w:r>
          </w:p>
          <w:p w14:paraId="2563907E" w14:textId="7754FDE9" w:rsidR="00622849" w:rsidRDefault="00622849" w:rsidP="00D82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Warwick Castle</w:t>
            </w:r>
          </w:p>
          <w:p w14:paraId="4C399920" w14:textId="337A78BB" w:rsidR="00622849" w:rsidRDefault="00622849" w:rsidP="00D82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 trip Stratford Upon Avon</w:t>
            </w:r>
          </w:p>
          <w:p w14:paraId="071B19BE" w14:textId="20E577E2" w:rsidR="00622849" w:rsidRDefault="00622849" w:rsidP="00D82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Black Country Museum</w:t>
            </w:r>
          </w:p>
        </w:tc>
        <w:tc>
          <w:tcPr>
            <w:tcW w:w="1489" w:type="dxa"/>
            <w:vAlign w:val="center"/>
          </w:tcPr>
          <w:p w14:paraId="35B74120" w14:textId="1C1C704E" w:rsidR="00AC35A3" w:rsidRDefault="00D82E35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£2295</w:t>
            </w:r>
          </w:p>
        </w:tc>
      </w:tr>
      <w:tr w:rsidR="00646301" w14:paraId="02A8A36F" w14:textId="77777777" w:rsidTr="006228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vAlign w:val="center"/>
          </w:tcPr>
          <w:p w14:paraId="296C8982" w14:textId="77777777" w:rsidR="00622849" w:rsidRDefault="00622849" w:rsidP="6AF8F84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B3C3711" w14:textId="0923487E" w:rsidR="00135FB8" w:rsidRPr="00622849" w:rsidRDefault="00622849" w:rsidP="6AF8F84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  <w:r w:rsidRPr="00622849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62284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– 1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  <w:r w:rsidRPr="00622849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 w:rsidRPr="0062284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July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2025</w:t>
            </w:r>
          </w:p>
          <w:p w14:paraId="5B16A89A" w14:textId="5A526E95" w:rsidR="00BC6FDB" w:rsidRDefault="00BC6FDB" w:rsidP="0062284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14:paraId="20B56044" w14:textId="77777777" w:rsidR="00BC6FDB" w:rsidRDefault="00622849" w:rsidP="00135F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Weymouth</w:t>
            </w:r>
          </w:p>
          <w:p w14:paraId="0F4F11BC" w14:textId="36BCC102" w:rsidR="00622849" w:rsidRDefault="00622849" w:rsidP="00135F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Hotel – Half Board</w:t>
            </w:r>
          </w:p>
        </w:tc>
        <w:tc>
          <w:tcPr>
            <w:tcW w:w="767" w:type="dxa"/>
            <w:vAlign w:val="center"/>
          </w:tcPr>
          <w:p w14:paraId="67682173" w14:textId="4398A2C4" w:rsidR="00646301" w:rsidRDefault="00622849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72" w:type="dxa"/>
            <w:vAlign w:val="center"/>
          </w:tcPr>
          <w:p w14:paraId="61E59EF8" w14:textId="77777777" w:rsidR="00A652C6" w:rsidRDefault="00D82E35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Sealife Adventure Park</w:t>
            </w:r>
          </w:p>
          <w:p w14:paraId="6450A732" w14:textId="77777777" w:rsidR="00D82E35" w:rsidRDefault="00D82E35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Portland Castle</w:t>
            </w:r>
          </w:p>
          <w:p w14:paraId="34762444" w14:textId="3F87DF23" w:rsidR="00D82E35" w:rsidRPr="00D82E35" w:rsidRDefault="00D82E35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proofErr w:type="spellStart"/>
            <w:r w:rsidRPr="00D82E35">
              <w:rPr>
                <w:rFonts w:ascii="Arial" w:hAnsi="Arial" w:cs="Arial"/>
                <w:b/>
                <w:bCs/>
                <w:sz w:val="22"/>
                <w:szCs w:val="22"/>
              </w:rPr>
              <w:t>Ouizzes</w:t>
            </w:r>
            <w:proofErr w:type="spellEnd"/>
            <w:r w:rsidRPr="00D82E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Bingo</w:t>
            </w:r>
          </w:p>
          <w:p w14:paraId="20D835E9" w14:textId="5A88114A" w:rsidR="00D82E35" w:rsidRDefault="00D82E35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82E35">
              <w:rPr>
                <w:rFonts w:ascii="Arial" w:hAnsi="Arial" w:cs="Arial"/>
                <w:b/>
                <w:bCs/>
                <w:sz w:val="22"/>
                <w:szCs w:val="22"/>
              </w:rPr>
              <w:t>*Evening Entertainment</w:t>
            </w:r>
          </w:p>
        </w:tc>
        <w:tc>
          <w:tcPr>
            <w:tcW w:w="1489" w:type="dxa"/>
            <w:vAlign w:val="center"/>
          </w:tcPr>
          <w:p w14:paraId="2198EC29" w14:textId="46A5883E" w:rsidR="00BC6FDB" w:rsidRDefault="00622849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£1895</w:t>
            </w:r>
          </w:p>
        </w:tc>
      </w:tr>
      <w:tr w:rsidR="002636F2" w14:paraId="58601557" w14:textId="77777777" w:rsidTr="00622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vAlign w:val="center"/>
          </w:tcPr>
          <w:p w14:paraId="2564F8F6" w14:textId="77777777" w:rsidR="00622849" w:rsidRDefault="00622849" w:rsidP="6AF8F8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38E7EF" w14:textId="07CE6DE0" w:rsidR="00AC35A3" w:rsidRDefault="00622849" w:rsidP="6AF8F84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  <w:r w:rsidRPr="00622849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– 21</w:t>
            </w:r>
            <w:r w:rsidRPr="00622849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July 2025</w:t>
            </w:r>
          </w:p>
        </w:tc>
        <w:tc>
          <w:tcPr>
            <w:tcW w:w="2529" w:type="dxa"/>
            <w:vAlign w:val="center"/>
          </w:tcPr>
          <w:p w14:paraId="29269777" w14:textId="3B02FE78" w:rsidR="005476F9" w:rsidRDefault="00622849" w:rsidP="009C4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Cotswolds</w:t>
            </w:r>
            <w:proofErr w:type="spellEnd"/>
          </w:p>
        </w:tc>
        <w:tc>
          <w:tcPr>
            <w:tcW w:w="767" w:type="dxa"/>
            <w:vAlign w:val="center"/>
          </w:tcPr>
          <w:p w14:paraId="488D6953" w14:textId="4B7DEDA8" w:rsidR="00AC35A3" w:rsidRDefault="00622849" w:rsidP="006228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672" w:type="dxa"/>
            <w:vAlign w:val="center"/>
          </w:tcPr>
          <w:p w14:paraId="4CA6058B" w14:textId="77777777" w:rsidR="00BC6FDB" w:rsidRDefault="00622849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Aerospace Bristol</w:t>
            </w:r>
          </w:p>
          <w:p w14:paraId="31D20A0E" w14:textId="77777777" w:rsidR="00622849" w:rsidRDefault="00622849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Steam Museum</w:t>
            </w:r>
          </w:p>
          <w:p w14:paraId="3A4A1157" w14:textId="77777777" w:rsidR="00622849" w:rsidRDefault="00622849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Didcot Railway</w:t>
            </w:r>
          </w:p>
          <w:p w14:paraId="740E7EB9" w14:textId="2D51E850" w:rsidR="00622849" w:rsidRDefault="00622849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Highclere Castle</w:t>
            </w:r>
          </w:p>
        </w:tc>
        <w:tc>
          <w:tcPr>
            <w:tcW w:w="1489" w:type="dxa"/>
            <w:vAlign w:val="center"/>
          </w:tcPr>
          <w:p w14:paraId="6B207CC9" w14:textId="04D44454" w:rsidR="00AC35A3" w:rsidRDefault="00622849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£2295</w:t>
            </w:r>
          </w:p>
        </w:tc>
      </w:tr>
      <w:tr w:rsidR="0074416C" w14:paraId="542DBE49" w14:textId="77777777" w:rsidTr="006228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vAlign w:val="center"/>
          </w:tcPr>
          <w:p w14:paraId="6BF7F4F0" w14:textId="77777777" w:rsidR="00AC35A3" w:rsidRDefault="00622849" w:rsidP="005476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  <w:r w:rsidRPr="00622849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– 15</w:t>
            </w:r>
            <w:r w:rsidRPr="00622849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September</w:t>
            </w:r>
          </w:p>
          <w:p w14:paraId="554D93CA" w14:textId="661CA14A" w:rsidR="00622849" w:rsidRDefault="00622849" w:rsidP="005476F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2025</w:t>
            </w:r>
          </w:p>
        </w:tc>
        <w:tc>
          <w:tcPr>
            <w:tcW w:w="2529" w:type="dxa"/>
            <w:vAlign w:val="center"/>
          </w:tcPr>
          <w:p w14:paraId="1C2B8D58" w14:textId="74E7F170" w:rsidR="00AC35A3" w:rsidRDefault="00622849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Derbyshire</w:t>
            </w:r>
          </w:p>
        </w:tc>
        <w:tc>
          <w:tcPr>
            <w:tcW w:w="767" w:type="dxa"/>
            <w:vAlign w:val="center"/>
          </w:tcPr>
          <w:p w14:paraId="4DDA1E18" w14:textId="32FCA8B7" w:rsidR="00AC35A3" w:rsidRDefault="00622849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672" w:type="dxa"/>
            <w:vAlign w:val="center"/>
          </w:tcPr>
          <w:p w14:paraId="6837A841" w14:textId="77777777" w:rsidR="00D82E35" w:rsidRDefault="00D82E35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5D42D6AA" w14:textId="57DD84AC" w:rsidR="00A652C6" w:rsidRDefault="00D82E35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Steam Train</w:t>
            </w:r>
          </w:p>
          <w:p w14:paraId="10104FF6" w14:textId="5EC90F8E" w:rsidR="00D82E35" w:rsidRDefault="00D82E35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Crich Tramway</w:t>
            </w:r>
          </w:p>
          <w:p w14:paraId="146FEA3D" w14:textId="6A705266" w:rsidR="00D82E35" w:rsidRDefault="00D82E35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Chatsworth House</w:t>
            </w:r>
          </w:p>
          <w:p w14:paraId="52DF68CE" w14:textId="1F719D4B" w:rsidR="00D82E35" w:rsidRDefault="00D82E35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Peak District Mining Museum</w:t>
            </w:r>
          </w:p>
          <w:p w14:paraId="3413C5D4" w14:textId="239A99C8" w:rsidR="00D82E35" w:rsidRDefault="00D82E35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Cromford Mills</w:t>
            </w:r>
          </w:p>
          <w:p w14:paraId="0DD24CEB" w14:textId="77777777" w:rsidR="00D82E35" w:rsidRDefault="00D82E35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3C1503E" w14:textId="449A305A" w:rsidR="00D82E35" w:rsidRPr="00D82E35" w:rsidRDefault="00D82E35" w:rsidP="00622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14:paraId="6A3025F9" w14:textId="595A0E27" w:rsidR="00AC35A3" w:rsidRDefault="00390E54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622849">
              <w:rPr>
                <w:rFonts w:ascii="Arial" w:hAnsi="Arial" w:cs="Arial"/>
                <w:sz w:val="22"/>
                <w:szCs w:val="22"/>
              </w:rPr>
              <w:t>22</w:t>
            </w:r>
            <w:r w:rsidR="00BC6FDB">
              <w:rPr>
                <w:rFonts w:ascii="Arial" w:hAnsi="Arial" w:cs="Arial"/>
                <w:sz w:val="22"/>
                <w:szCs w:val="22"/>
              </w:rPr>
              <w:t>95</w:t>
            </w:r>
          </w:p>
        </w:tc>
      </w:tr>
      <w:tr w:rsidR="002636F2" w14:paraId="37CB7AE0" w14:textId="77777777" w:rsidTr="00622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vAlign w:val="center"/>
          </w:tcPr>
          <w:p w14:paraId="79E9E7E2" w14:textId="5C1ED42D" w:rsidR="0074416C" w:rsidRPr="00622849" w:rsidRDefault="00622849" w:rsidP="0062284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2284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  <w:r w:rsidRPr="00622849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 w:rsidRPr="0062284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– 10</w:t>
            </w:r>
            <w:r w:rsidRPr="00622849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 w:rsidRPr="0062284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October 2025</w:t>
            </w:r>
          </w:p>
        </w:tc>
        <w:tc>
          <w:tcPr>
            <w:tcW w:w="2529" w:type="dxa"/>
            <w:vAlign w:val="center"/>
          </w:tcPr>
          <w:p w14:paraId="6DEF8F8B" w14:textId="77777777" w:rsidR="00AC35A3" w:rsidRDefault="00AC35A3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3F209961" w14:textId="77777777" w:rsidR="00630CA2" w:rsidRDefault="00622849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Butlins Bognor Regis</w:t>
            </w:r>
          </w:p>
          <w:p w14:paraId="1D71C27D" w14:textId="444C7379" w:rsidR="00622849" w:rsidRDefault="00622849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Hotel – Half Board</w:t>
            </w:r>
          </w:p>
        </w:tc>
        <w:tc>
          <w:tcPr>
            <w:tcW w:w="767" w:type="dxa"/>
            <w:vAlign w:val="center"/>
          </w:tcPr>
          <w:p w14:paraId="46E40D17" w14:textId="77777777" w:rsidR="0074416C" w:rsidRDefault="0074416C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303EF2C7" w14:textId="6CAA3D22" w:rsidR="00AC35A3" w:rsidRDefault="00622849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72" w:type="dxa"/>
            <w:vAlign w:val="center"/>
          </w:tcPr>
          <w:p w14:paraId="62CF304A" w14:textId="77777777" w:rsidR="00D82E35" w:rsidRDefault="00D82E35" w:rsidP="00D82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Arundel Castle</w:t>
            </w:r>
          </w:p>
          <w:p w14:paraId="417C818A" w14:textId="77777777" w:rsidR="00D82E35" w:rsidRDefault="00D82E35" w:rsidP="00D82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Bowling</w:t>
            </w:r>
          </w:p>
          <w:p w14:paraId="6082723C" w14:textId="77777777" w:rsidR="00D82E35" w:rsidRDefault="00D82E35" w:rsidP="00D82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Crazy Golf</w:t>
            </w:r>
          </w:p>
          <w:p w14:paraId="07653F3E" w14:textId="77777777" w:rsidR="00D82E35" w:rsidRDefault="00D82E35" w:rsidP="00D82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Snooker and Pool</w:t>
            </w:r>
          </w:p>
          <w:p w14:paraId="0CDFE8F2" w14:textId="77777777" w:rsidR="00BC6FDB" w:rsidRDefault="00D82E35" w:rsidP="00D82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D82E35">
              <w:rPr>
                <w:rFonts w:ascii="Arial" w:hAnsi="Arial" w:cs="Arial"/>
                <w:b/>
                <w:bCs/>
                <w:sz w:val="22"/>
                <w:szCs w:val="22"/>
              </w:rPr>
              <w:t>Pantomime and evening entertainment</w:t>
            </w:r>
          </w:p>
          <w:p w14:paraId="79F48D10" w14:textId="5237E006" w:rsidR="00D82E35" w:rsidRDefault="00D82E35" w:rsidP="00D82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14:paraId="1FD3F8D4" w14:textId="77777777" w:rsidR="00AC35A3" w:rsidRDefault="00AC35A3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BC666AC" w14:textId="77777777" w:rsidR="0074416C" w:rsidRDefault="0074416C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0339468" w14:textId="0FAC08E5" w:rsidR="00F43A9F" w:rsidRDefault="00622849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£1795</w:t>
            </w:r>
          </w:p>
          <w:p w14:paraId="35D497AC" w14:textId="0EE4879F" w:rsidR="0074416C" w:rsidRDefault="0074416C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416C" w14:paraId="2314D635" w14:textId="77777777" w:rsidTr="006228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vAlign w:val="center"/>
          </w:tcPr>
          <w:p w14:paraId="24F8D917" w14:textId="77777777" w:rsidR="00AC35A3" w:rsidRDefault="00AC35A3" w:rsidP="6AF8F8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35B19A" w14:textId="7DA84839" w:rsidR="00BC6FDB" w:rsidRDefault="00622849" w:rsidP="0062284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  <w:r w:rsidRPr="00622849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– 26</w:t>
            </w:r>
            <w:r w:rsidRPr="00622849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October 2025</w:t>
            </w:r>
          </w:p>
        </w:tc>
        <w:tc>
          <w:tcPr>
            <w:tcW w:w="2529" w:type="dxa"/>
            <w:vAlign w:val="center"/>
          </w:tcPr>
          <w:p w14:paraId="57BB8062" w14:textId="77777777" w:rsidR="00622849" w:rsidRDefault="00622849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Mediterranean Cruise</w:t>
            </w:r>
          </w:p>
          <w:p w14:paraId="6AEB2CB2" w14:textId="4D75C369" w:rsidR="00622849" w:rsidRDefault="00622849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Board</w:t>
            </w:r>
          </w:p>
        </w:tc>
        <w:tc>
          <w:tcPr>
            <w:tcW w:w="767" w:type="dxa"/>
            <w:vAlign w:val="center"/>
          </w:tcPr>
          <w:p w14:paraId="5B1E9B01" w14:textId="517FDBD2" w:rsidR="00AC35A3" w:rsidRDefault="00622849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672" w:type="dxa"/>
            <w:vAlign w:val="center"/>
          </w:tcPr>
          <w:p w14:paraId="7DB299C2" w14:textId="77777777" w:rsidR="00AD2CD8" w:rsidRDefault="00AD2CD8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05CA2C40" w14:textId="6E600D65" w:rsidR="00AD2CD8" w:rsidRDefault="00D82E35" w:rsidP="00622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Activities on board</w:t>
            </w:r>
          </w:p>
          <w:p w14:paraId="2A8CB3F9" w14:textId="77777777" w:rsidR="00D82E35" w:rsidRDefault="00D82E35" w:rsidP="00622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Shore excursions incur and extra cost</w:t>
            </w:r>
          </w:p>
          <w:p w14:paraId="3F3F1B0E" w14:textId="77777777" w:rsidR="00D82E35" w:rsidRDefault="00D82E35" w:rsidP="00622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02D5665" w14:textId="6E3124DC" w:rsidR="00D82E35" w:rsidRDefault="00D82E35" w:rsidP="00622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14:paraId="3A45C977" w14:textId="40BE645C" w:rsidR="00F43A9F" w:rsidRDefault="00622849" w:rsidP="00622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 1 - £2</w:t>
            </w:r>
            <w:r w:rsidR="004E1AA1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  <w:p w14:paraId="7F218CDB" w14:textId="77777777" w:rsidR="00622849" w:rsidRDefault="00622849" w:rsidP="00622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 2</w:t>
            </w:r>
          </w:p>
          <w:p w14:paraId="26584326" w14:textId="4BF42159" w:rsidR="00622849" w:rsidRDefault="00622849" w:rsidP="00622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£3295</w:t>
            </w:r>
          </w:p>
        </w:tc>
      </w:tr>
      <w:tr w:rsidR="002636F2" w14:paraId="0093F100" w14:textId="77777777" w:rsidTr="00622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vAlign w:val="center"/>
          </w:tcPr>
          <w:p w14:paraId="79725495" w14:textId="77777777" w:rsidR="00311F3A" w:rsidRDefault="00311F3A" w:rsidP="007441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6A7B14" w14:textId="6425AA35" w:rsidR="0074416C" w:rsidRDefault="00622849" w:rsidP="0062284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  <w:r w:rsidRPr="00622849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– 5</w:t>
            </w:r>
            <w:r w:rsidRPr="00622849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December 2025</w:t>
            </w:r>
          </w:p>
        </w:tc>
        <w:tc>
          <w:tcPr>
            <w:tcW w:w="2529" w:type="dxa"/>
            <w:vAlign w:val="center"/>
          </w:tcPr>
          <w:p w14:paraId="3DF3E687" w14:textId="701F1E56" w:rsidR="00AC35A3" w:rsidRDefault="00622849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Tribute Break - Blackpool</w:t>
            </w:r>
          </w:p>
          <w:p w14:paraId="1D00A794" w14:textId="28E34492" w:rsidR="00622849" w:rsidRDefault="00622849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Hotel – Half Board</w:t>
            </w:r>
          </w:p>
        </w:tc>
        <w:tc>
          <w:tcPr>
            <w:tcW w:w="767" w:type="dxa"/>
            <w:vAlign w:val="center"/>
          </w:tcPr>
          <w:p w14:paraId="3D298F3D" w14:textId="58BD83AC" w:rsidR="00AC35A3" w:rsidRDefault="00622849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72" w:type="dxa"/>
            <w:vAlign w:val="center"/>
          </w:tcPr>
          <w:p w14:paraId="16B29CD1" w14:textId="77777777" w:rsidR="00311F3A" w:rsidRDefault="00311F3A" w:rsidP="00311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Blackpool Tower Ballroom and Circus</w:t>
            </w:r>
          </w:p>
          <w:p w14:paraId="3CB0AF0F" w14:textId="77777777" w:rsidR="00311F3A" w:rsidRDefault="00311F3A" w:rsidP="00311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Madame Tussauds</w:t>
            </w:r>
          </w:p>
          <w:p w14:paraId="4679CB60" w14:textId="497C041B" w:rsidR="00D82E35" w:rsidRDefault="00622849" w:rsidP="00D82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622849">
              <w:rPr>
                <w:rFonts w:ascii="Arial" w:hAnsi="Arial" w:cs="Arial"/>
                <w:b/>
                <w:bCs/>
                <w:sz w:val="22"/>
                <w:szCs w:val="22"/>
              </w:rPr>
              <w:t>Evening Entertainment</w:t>
            </w:r>
          </w:p>
          <w:p w14:paraId="7E68F305" w14:textId="68249CAD" w:rsidR="00D82E35" w:rsidRDefault="00D82E35" w:rsidP="00D82E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14:paraId="008ABAFE" w14:textId="28DACD1F" w:rsidR="00AC35A3" w:rsidRDefault="00AC35A3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6CFBECB6" w14:textId="6E8F9A6B" w:rsidR="0074416C" w:rsidRDefault="00311F3A" w:rsidP="22DD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</w:t>
            </w:r>
            <w:r w:rsidR="003B4D90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  <w:p w14:paraId="1B3FFB2F" w14:textId="7D07A1E5" w:rsidR="00F43A9F" w:rsidRDefault="00F43A9F" w:rsidP="00744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F3A" w14:paraId="2470FCE4" w14:textId="77777777" w:rsidTr="006228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vAlign w:val="center"/>
          </w:tcPr>
          <w:p w14:paraId="0E797539" w14:textId="7D0A62FF" w:rsidR="00311F3A" w:rsidRDefault="00311F3A" w:rsidP="00D82E3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8</w:t>
            </w:r>
            <w:r w:rsidRPr="00311F3A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– 12</w:t>
            </w:r>
            <w:r w:rsidRPr="00311F3A"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62284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December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62284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2025</w:t>
            </w:r>
          </w:p>
          <w:p w14:paraId="7D01703E" w14:textId="77777777" w:rsidR="00311F3A" w:rsidRDefault="00311F3A" w:rsidP="007441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14:paraId="3009CD59" w14:textId="4BB14006" w:rsidR="00311F3A" w:rsidRDefault="00311F3A" w:rsidP="00D8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Isle of Wight</w:t>
            </w:r>
            <w:r w:rsidR="00622849">
              <w:rPr>
                <w:rFonts w:ascii="Arial" w:hAnsi="Arial" w:cs="Arial"/>
                <w:sz w:val="22"/>
                <w:szCs w:val="22"/>
              </w:rPr>
              <w:t xml:space="preserve"> Turkey and Tinsel</w:t>
            </w:r>
          </w:p>
          <w:p w14:paraId="3B3BE333" w14:textId="02691C95" w:rsidR="00622849" w:rsidRDefault="00622849" w:rsidP="00D8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Hotel – Half Board</w:t>
            </w:r>
          </w:p>
        </w:tc>
        <w:tc>
          <w:tcPr>
            <w:tcW w:w="767" w:type="dxa"/>
            <w:vAlign w:val="center"/>
          </w:tcPr>
          <w:p w14:paraId="615ADA40" w14:textId="77777777" w:rsidR="00D82E35" w:rsidRDefault="00D82E35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0F6CA02" w14:textId="77777777" w:rsidR="00D82E35" w:rsidRDefault="00D82E35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03BDAC01" w14:textId="77777777" w:rsidR="00D82E35" w:rsidRDefault="00D82E35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230A09E0" w14:textId="77777777" w:rsidR="00D82E35" w:rsidRDefault="00D82E35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0387EBEE" w14:textId="1E7C565E" w:rsidR="00311F3A" w:rsidRDefault="00311F3A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72" w:type="dxa"/>
            <w:vAlign w:val="center"/>
          </w:tcPr>
          <w:p w14:paraId="7CF61237" w14:textId="77777777" w:rsidR="00D82E35" w:rsidRDefault="00D82E35" w:rsidP="00311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F6F258B" w14:textId="77777777" w:rsidR="00D82E35" w:rsidRDefault="00D82E35" w:rsidP="00311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26B311B1" w14:textId="76001B10" w:rsidR="00311F3A" w:rsidRDefault="00311F3A" w:rsidP="00D8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Osbourne House</w:t>
            </w:r>
          </w:p>
          <w:p w14:paraId="6A8DA445" w14:textId="77777777" w:rsidR="00311F3A" w:rsidRDefault="00311F3A" w:rsidP="00D8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Isle of Wight Zoo</w:t>
            </w:r>
          </w:p>
          <w:p w14:paraId="384D5A59" w14:textId="77777777" w:rsidR="00622849" w:rsidRDefault="00622849" w:rsidP="00D8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Steam Train</w:t>
            </w:r>
          </w:p>
          <w:p w14:paraId="6324823E" w14:textId="490A3EE9" w:rsidR="00D82E35" w:rsidRPr="00D82E35" w:rsidRDefault="00D82E35" w:rsidP="00D8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2E35">
              <w:rPr>
                <w:rFonts w:ascii="Arial" w:hAnsi="Arial" w:cs="Arial"/>
                <w:b/>
                <w:bCs/>
                <w:sz w:val="22"/>
                <w:szCs w:val="22"/>
              </w:rPr>
              <w:t>*Quizzes and Bingo</w:t>
            </w:r>
          </w:p>
          <w:p w14:paraId="41A7BC62" w14:textId="77777777" w:rsidR="00D82E35" w:rsidRDefault="00D82E35" w:rsidP="00D8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2E35">
              <w:rPr>
                <w:rFonts w:ascii="Arial" w:hAnsi="Arial" w:cs="Arial"/>
                <w:b/>
                <w:bCs/>
                <w:sz w:val="22"/>
                <w:szCs w:val="22"/>
              </w:rPr>
              <w:t>*Evening entertainment</w:t>
            </w:r>
          </w:p>
          <w:p w14:paraId="2DBD06B6" w14:textId="77777777" w:rsidR="00D82E35" w:rsidRDefault="00D82E35" w:rsidP="00D8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72B91E" w14:textId="291C5666" w:rsidR="00D82E35" w:rsidRDefault="00D82E35" w:rsidP="00D82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14:paraId="5C900CAB" w14:textId="77777777" w:rsidR="00D82E35" w:rsidRDefault="00D82E35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27BDF40D" w14:textId="77777777" w:rsidR="00D82E35" w:rsidRDefault="00D82E35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1B27E31F" w14:textId="77777777" w:rsidR="00D82E35" w:rsidRDefault="00D82E35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282E97A6" w14:textId="77777777" w:rsidR="00D82E35" w:rsidRDefault="00D82E35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1C347B75" w14:textId="7995656A" w:rsidR="00311F3A" w:rsidRDefault="00311F3A" w:rsidP="22DD5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</w:t>
            </w:r>
            <w:r w:rsidR="00622849">
              <w:rPr>
                <w:rFonts w:ascii="Arial" w:hAnsi="Arial" w:cs="Arial"/>
                <w:sz w:val="22"/>
                <w:szCs w:val="22"/>
              </w:rPr>
              <w:t>8</w:t>
            </w:r>
            <w:r w:rsidR="003B4D90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0CA9A7EC" w14:textId="5EE565C7" w:rsidR="00AC6B96" w:rsidRDefault="00AC6B96">
      <w:pPr>
        <w:rPr>
          <w:rFonts w:ascii="Arial" w:hAnsi="Arial" w:cs="Arial"/>
        </w:rPr>
      </w:pPr>
    </w:p>
    <w:p w14:paraId="2315DE8E" w14:textId="4DC53260" w:rsidR="0054549E" w:rsidRDefault="0054549E" w:rsidP="0054549E">
      <w:pPr>
        <w:jc w:val="center"/>
      </w:pPr>
      <w:r>
        <w:t>“</w:t>
      </w:r>
      <w:r w:rsidR="00763D33">
        <w:t>Door to Door Holidays Limited, is</w:t>
      </w:r>
      <w:r>
        <w:t xml:space="preserve"> very excited about our holidays for 202</w:t>
      </w:r>
      <w:r w:rsidR="00763D33">
        <w:t>4</w:t>
      </w:r>
      <w:r w:rsidR="00111C89">
        <w:t>-202</w:t>
      </w:r>
      <w:r w:rsidR="00763D33">
        <w:t>5</w:t>
      </w:r>
      <w:r>
        <w:t xml:space="preserve"> we have included some old </w:t>
      </w:r>
      <w:r w:rsidR="00111C89">
        <w:t>favorites</w:t>
      </w:r>
      <w:r w:rsidR="0038256C">
        <w:t xml:space="preserve"> </w:t>
      </w:r>
      <w:r>
        <w:t>and some new holidays. We hope that you can find a holiday just for you.  Once you have done that leave the rest up to us to ensure that you have a holiday to remember”</w:t>
      </w:r>
    </w:p>
    <w:p w14:paraId="1D652B0F" w14:textId="77777777" w:rsidR="00AD2CD8" w:rsidRDefault="00AD2CD8" w:rsidP="0054549E">
      <w:pPr>
        <w:jc w:val="center"/>
      </w:pPr>
    </w:p>
    <w:p w14:paraId="06AE899C" w14:textId="77777777" w:rsidR="00AD2CD8" w:rsidRDefault="00AD2CD8" w:rsidP="0054549E">
      <w:pPr>
        <w:jc w:val="center"/>
      </w:pPr>
    </w:p>
    <w:p w14:paraId="1907B7FE" w14:textId="77777777" w:rsidR="0054549E" w:rsidRDefault="0054549E" w:rsidP="0054549E">
      <w:pPr>
        <w:jc w:val="center"/>
      </w:pPr>
    </w:p>
    <w:p w14:paraId="7D7C42A6" w14:textId="46219CAE" w:rsidR="0054549E" w:rsidRDefault="0054549E" w:rsidP="0054549E">
      <w:pPr>
        <w:jc w:val="center"/>
      </w:pPr>
      <w:r>
        <w:t xml:space="preserve">Best wishes Kelvin </w:t>
      </w:r>
    </w:p>
    <w:p w14:paraId="69D564FA" w14:textId="77777777" w:rsidR="0054549E" w:rsidRDefault="0054549E" w:rsidP="0054549E">
      <w:pPr>
        <w:jc w:val="center"/>
      </w:pPr>
    </w:p>
    <w:p w14:paraId="36CFCA30" w14:textId="53CF65F6" w:rsidR="0054549E" w:rsidRDefault="0054549E" w:rsidP="0054549E">
      <w:pPr>
        <w:jc w:val="center"/>
      </w:pPr>
      <w:r>
        <w:t xml:space="preserve">Email: </w:t>
      </w:r>
      <w:hyperlink r:id="rId9" w:history="1">
        <w:r w:rsidRPr="00BE135F">
          <w:rPr>
            <w:rStyle w:val="Hyperlink"/>
          </w:rPr>
          <w:t>Kelvin@doortodoorholidays.co.uk</w:t>
        </w:r>
      </w:hyperlink>
    </w:p>
    <w:p w14:paraId="5C8C7212" w14:textId="6342AEBB" w:rsidR="0054549E" w:rsidRDefault="00F521D5" w:rsidP="0054549E">
      <w:pPr>
        <w:jc w:val="center"/>
      </w:pPr>
      <w:r>
        <w:t xml:space="preserve">Website: </w:t>
      </w:r>
      <w:hyperlink r:id="rId10" w:history="1">
        <w:r w:rsidRPr="00BE135F">
          <w:rPr>
            <w:rStyle w:val="Hyperlink"/>
          </w:rPr>
          <w:t>www.doortodoorholidays.co.uk</w:t>
        </w:r>
      </w:hyperlink>
    </w:p>
    <w:p w14:paraId="24A3C5A9" w14:textId="4472E749" w:rsidR="00F521D5" w:rsidRDefault="00F521D5" w:rsidP="0054549E">
      <w:pPr>
        <w:jc w:val="center"/>
      </w:pPr>
      <w:r>
        <w:t xml:space="preserve">Phone: </w:t>
      </w:r>
      <w:r w:rsidR="0038256C">
        <w:t>07974730439</w:t>
      </w:r>
    </w:p>
    <w:p w14:paraId="7CEBFD85" w14:textId="0469BF8C" w:rsidR="00C05699" w:rsidRDefault="00C05699" w:rsidP="0054549E">
      <w:pPr>
        <w:jc w:val="center"/>
        <w:rPr>
          <w:sz w:val="28"/>
          <w:szCs w:val="28"/>
        </w:rPr>
      </w:pPr>
    </w:p>
    <w:p w14:paraId="67E60472" w14:textId="77777777" w:rsidR="00C05699" w:rsidRPr="00C05699" w:rsidRDefault="00C05699" w:rsidP="0054549E">
      <w:pPr>
        <w:jc w:val="center"/>
        <w:rPr>
          <w:rFonts w:ascii="Arial" w:hAnsi="Arial" w:cs="Arial"/>
          <w:sz w:val="28"/>
          <w:szCs w:val="28"/>
        </w:rPr>
      </w:pPr>
    </w:p>
    <w:sectPr w:rsidR="00C05699" w:rsidRPr="00C05699" w:rsidSect="00E843C1">
      <w:headerReference w:type="defaul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CE95D" w14:textId="77777777" w:rsidR="00A91A58" w:rsidRDefault="00A91A58" w:rsidP="00AC35A3">
      <w:r>
        <w:separator/>
      </w:r>
    </w:p>
  </w:endnote>
  <w:endnote w:type="continuationSeparator" w:id="0">
    <w:p w14:paraId="02AC000C" w14:textId="77777777" w:rsidR="00A91A58" w:rsidRDefault="00A91A58" w:rsidP="00AC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54843" w14:textId="77777777" w:rsidR="00A91A58" w:rsidRDefault="00A91A58" w:rsidP="00AC35A3">
      <w:r>
        <w:separator/>
      </w:r>
    </w:p>
  </w:footnote>
  <w:footnote w:type="continuationSeparator" w:id="0">
    <w:p w14:paraId="4E3ED337" w14:textId="77777777" w:rsidR="00A91A58" w:rsidRDefault="00A91A58" w:rsidP="00AC3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0E14A" w14:textId="0F93BFEC" w:rsidR="00AC35A3" w:rsidRDefault="00AC35A3" w:rsidP="00AC35A3">
    <w:pPr>
      <w:pStyle w:val="Header"/>
      <w:jc w:val="center"/>
    </w:pPr>
    <w:r>
      <w:t xml:space="preserve">DOOR TO DOOR HOLIDAYS </w:t>
    </w:r>
    <w:r w:rsidR="00111C89">
      <w:t>–</w:t>
    </w:r>
    <w:r>
      <w:t xml:space="preserve"> 202</w:t>
    </w:r>
    <w:r w:rsidR="00763D33">
      <w:t>4 - 2025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318A7"/>
    <w:multiLevelType w:val="hybridMultilevel"/>
    <w:tmpl w:val="15665052"/>
    <w:lvl w:ilvl="0" w:tplc="573AE0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430D0"/>
    <w:multiLevelType w:val="hybridMultilevel"/>
    <w:tmpl w:val="7398FBBA"/>
    <w:lvl w:ilvl="0" w:tplc="CA1ABD6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4F012B"/>
    <w:multiLevelType w:val="hybridMultilevel"/>
    <w:tmpl w:val="D88AA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0363C"/>
    <w:multiLevelType w:val="hybridMultilevel"/>
    <w:tmpl w:val="9BB61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577482">
    <w:abstractNumId w:val="3"/>
  </w:num>
  <w:num w:numId="2" w16cid:durableId="221065671">
    <w:abstractNumId w:val="2"/>
  </w:num>
  <w:num w:numId="3" w16cid:durableId="1382511434">
    <w:abstractNumId w:val="0"/>
  </w:num>
  <w:num w:numId="4" w16cid:durableId="997536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5A3"/>
    <w:rsid w:val="00016917"/>
    <w:rsid w:val="00027FFC"/>
    <w:rsid w:val="00036033"/>
    <w:rsid w:val="00064016"/>
    <w:rsid w:val="00084252"/>
    <w:rsid w:val="000A3A57"/>
    <w:rsid w:val="000C2FD6"/>
    <w:rsid w:val="000C7952"/>
    <w:rsid w:val="000E6D54"/>
    <w:rsid w:val="001035D8"/>
    <w:rsid w:val="00111C89"/>
    <w:rsid w:val="00135D53"/>
    <w:rsid w:val="00135FB8"/>
    <w:rsid w:val="00145217"/>
    <w:rsid w:val="00146783"/>
    <w:rsid w:val="001518EC"/>
    <w:rsid w:val="001654AF"/>
    <w:rsid w:val="00176B3B"/>
    <w:rsid w:val="0018194D"/>
    <w:rsid w:val="001A2832"/>
    <w:rsid w:val="001D1E66"/>
    <w:rsid w:val="001D3705"/>
    <w:rsid w:val="0020707F"/>
    <w:rsid w:val="00216079"/>
    <w:rsid w:val="002207CE"/>
    <w:rsid w:val="00223187"/>
    <w:rsid w:val="00234896"/>
    <w:rsid w:val="00242760"/>
    <w:rsid w:val="002636F2"/>
    <w:rsid w:val="00294BD2"/>
    <w:rsid w:val="002A7DAE"/>
    <w:rsid w:val="002C77D7"/>
    <w:rsid w:val="002D2EEB"/>
    <w:rsid w:val="002E6272"/>
    <w:rsid w:val="00311F3A"/>
    <w:rsid w:val="00312A61"/>
    <w:rsid w:val="003305B3"/>
    <w:rsid w:val="00350E48"/>
    <w:rsid w:val="00360F16"/>
    <w:rsid w:val="003715E6"/>
    <w:rsid w:val="0038256C"/>
    <w:rsid w:val="00390E54"/>
    <w:rsid w:val="003A4D25"/>
    <w:rsid w:val="003B4D90"/>
    <w:rsid w:val="003B7833"/>
    <w:rsid w:val="00405D6D"/>
    <w:rsid w:val="00426796"/>
    <w:rsid w:val="00465364"/>
    <w:rsid w:val="004C67E7"/>
    <w:rsid w:val="004D368E"/>
    <w:rsid w:val="004E1AA1"/>
    <w:rsid w:val="004E2E16"/>
    <w:rsid w:val="004F1C07"/>
    <w:rsid w:val="005206B2"/>
    <w:rsid w:val="0054549E"/>
    <w:rsid w:val="005476F9"/>
    <w:rsid w:val="0055085B"/>
    <w:rsid w:val="005912FA"/>
    <w:rsid w:val="005A407C"/>
    <w:rsid w:val="005A4169"/>
    <w:rsid w:val="005C152C"/>
    <w:rsid w:val="005D2006"/>
    <w:rsid w:val="005E65AF"/>
    <w:rsid w:val="00605BCE"/>
    <w:rsid w:val="00622849"/>
    <w:rsid w:val="00630CA2"/>
    <w:rsid w:val="00646301"/>
    <w:rsid w:val="006537C9"/>
    <w:rsid w:val="00676505"/>
    <w:rsid w:val="006940E6"/>
    <w:rsid w:val="006B13C8"/>
    <w:rsid w:val="006B6DEA"/>
    <w:rsid w:val="006C74E7"/>
    <w:rsid w:val="007070A8"/>
    <w:rsid w:val="00707B9D"/>
    <w:rsid w:val="00710967"/>
    <w:rsid w:val="00716261"/>
    <w:rsid w:val="00743057"/>
    <w:rsid w:val="0074416C"/>
    <w:rsid w:val="00763D33"/>
    <w:rsid w:val="007711D3"/>
    <w:rsid w:val="00786974"/>
    <w:rsid w:val="007D2814"/>
    <w:rsid w:val="007E29A7"/>
    <w:rsid w:val="007F520C"/>
    <w:rsid w:val="0082215C"/>
    <w:rsid w:val="00844FF0"/>
    <w:rsid w:val="008526D0"/>
    <w:rsid w:val="00852A9E"/>
    <w:rsid w:val="008553D7"/>
    <w:rsid w:val="0086324D"/>
    <w:rsid w:val="00863C15"/>
    <w:rsid w:val="00867A6A"/>
    <w:rsid w:val="00884739"/>
    <w:rsid w:val="008B1EB8"/>
    <w:rsid w:val="008B4481"/>
    <w:rsid w:val="008C6C22"/>
    <w:rsid w:val="008C7D9E"/>
    <w:rsid w:val="008D248F"/>
    <w:rsid w:val="008F4FCF"/>
    <w:rsid w:val="009023A7"/>
    <w:rsid w:val="00910C3A"/>
    <w:rsid w:val="00943D2D"/>
    <w:rsid w:val="009719C7"/>
    <w:rsid w:val="009823FD"/>
    <w:rsid w:val="00987B6A"/>
    <w:rsid w:val="00995141"/>
    <w:rsid w:val="009A7917"/>
    <w:rsid w:val="009C4907"/>
    <w:rsid w:val="009E52BA"/>
    <w:rsid w:val="00A14A3B"/>
    <w:rsid w:val="00A56D43"/>
    <w:rsid w:val="00A652C6"/>
    <w:rsid w:val="00A82551"/>
    <w:rsid w:val="00A91A58"/>
    <w:rsid w:val="00AB3B2D"/>
    <w:rsid w:val="00AB7BFF"/>
    <w:rsid w:val="00AC0D9F"/>
    <w:rsid w:val="00AC0F62"/>
    <w:rsid w:val="00AC35A3"/>
    <w:rsid w:val="00AC6B96"/>
    <w:rsid w:val="00AD2CD8"/>
    <w:rsid w:val="00B22F68"/>
    <w:rsid w:val="00B70B67"/>
    <w:rsid w:val="00B96BB1"/>
    <w:rsid w:val="00BC6FDB"/>
    <w:rsid w:val="00BE70A3"/>
    <w:rsid w:val="00C05699"/>
    <w:rsid w:val="00C4125A"/>
    <w:rsid w:val="00C9133A"/>
    <w:rsid w:val="00C91512"/>
    <w:rsid w:val="00CB2C35"/>
    <w:rsid w:val="00CB3C25"/>
    <w:rsid w:val="00CF2D19"/>
    <w:rsid w:val="00D04CDF"/>
    <w:rsid w:val="00D311E1"/>
    <w:rsid w:val="00D360AD"/>
    <w:rsid w:val="00D46CFD"/>
    <w:rsid w:val="00D82E35"/>
    <w:rsid w:val="00DA5E74"/>
    <w:rsid w:val="00DC25CA"/>
    <w:rsid w:val="00DD29B3"/>
    <w:rsid w:val="00DE458F"/>
    <w:rsid w:val="00E47A2B"/>
    <w:rsid w:val="00E71767"/>
    <w:rsid w:val="00E843C1"/>
    <w:rsid w:val="00EB0F5A"/>
    <w:rsid w:val="00EB19D1"/>
    <w:rsid w:val="00ED3B76"/>
    <w:rsid w:val="00ED52D4"/>
    <w:rsid w:val="00ED7743"/>
    <w:rsid w:val="00EE0B41"/>
    <w:rsid w:val="00EE669D"/>
    <w:rsid w:val="00F13179"/>
    <w:rsid w:val="00F43A9F"/>
    <w:rsid w:val="00F521D5"/>
    <w:rsid w:val="00F910B5"/>
    <w:rsid w:val="00FA018A"/>
    <w:rsid w:val="00FA46DB"/>
    <w:rsid w:val="00FC3862"/>
    <w:rsid w:val="00FC58EB"/>
    <w:rsid w:val="00FD038C"/>
    <w:rsid w:val="00FD4E91"/>
    <w:rsid w:val="00FD52AD"/>
    <w:rsid w:val="00FE47A1"/>
    <w:rsid w:val="00FE7768"/>
    <w:rsid w:val="00FF33A7"/>
    <w:rsid w:val="22DD5B73"/>
    <w:rsid w:val="5728DD79"/>
    <w:rsid w:val="6AF8F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46C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35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5A3"/>
  </w:style>
  <w:style w:type="paragraph" w:styleId="Footer">
    <w:name w:val="footer"/>
    <w:basedOn w:val="Normal"/>
    <w:link w:val="FooterChar"/>
    <w:uiPriority w:val="99"/>
    <w:unhideWhenUsed/>
    <w:rsid w:val="00AC35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5A3"/>
  </w:style>
  <w:style w:type="table" w:styleId="GridTable2-Accent1">
    <w:name w:val="Grid Table 2 Accent 1"/>
    <w:basedOn w:val="TableNormal"/>
    <w:uiPriority w:val="4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5454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4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oortodoorholiday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lvin@doortodoorholiday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A4F256-159D-FD4C-B5EA-77E7253F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Mander</dc:creator>
  <cp:keywords/>
  <dc:description/>
  <cp:lastModifiedBy>Microsoft Office User</cp:lastModifiedBy>
  <cp:revision>2</cp:revision>
  <cp:lastPrinted>2022-10-06T14:14:00Z</cp:lastPrinted>
  <dcterms:created xsi:type="dcterms:W3CDTF">2024-10-21T18:23:00Z</dcterms:created>
  <dcterms:modified xsi:type="dcterms:W3CDTF">2024-10-21T18:23:00Z</dcterms:modified>
</cp:coreProperties>
</file>